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53BFCD41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1C77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252"/>
        <w:gridCol w:w="3260"/>
      </w:tblGrid>
      <w:tr w:rsidR="00A52A68" w:rsidRPr="00E01C77" w14:paraId="50385814" w14:textId="77777777" w:rsidTr="00A52A68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17D58679" w:rsidR="00A52A68" w:rsidRPr="00A10971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10971">
              <w:rPr>
                <w:rFonts w:ascii="Century Gothic" w:hAnsi="Century Gothic"/>
                <w:b/>
                <w:bCs/>
                <w:sz w:val="24"/>
                <w:szCs w:val="24"/>
              </w:rPr>
              <w:t>Oficina Municipal de Seguridad Alimentaria y Nutricional</w:t>
            </w:r>
          </w:p>
        </w:tc>
        <w:tc>
          <w:tcPr>
            <w:tcW w:w="2252" w:type="dxa"/>
            <w:shd w:val="clear" w:color="auto" w:fill="99CC00"/>
          </w:tcPr>
          <w:p w14:paraId="277ED5C5" w14:textId="54765F2D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3260" w:type="dxa"/>
          </w:tcPr>
          <w:p w14:paraId="5C4F9F8B" w14:textId="77777777" w:rsidR="00A52A68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</w:p>
          <w:p w14:paraId="47DBA43B" w14:textId="4DD76BCE" w:rsidR="00A52A68" w:rsidRPr="00A52A68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B112D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PR-MSL-DMM-UOMSAN-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SEN</w:t>
            </w:r>
            <w:r w:rsidRPr="00B112DD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-0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2</w:t>
            </w:r>
          </w:p>
        </w:tc>
      </w:tr>
      <w:tr w:rsidR="00A52A68" w:rsidRPr="008862BD" w14:paraId="2C56D298" w14:textId="77777777" w:rsidTr="00A52A68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15B46A4D" w:rsidR="00A52A68" w:rsidRPr="006102CE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Sesiones Educativas Nutricionales</w:t>
            </w:r>
          </w:p>
        </w:tc>
        <w:tc>
          <w:tcPr>
            <w:tcW w:w="2252" w:type="dxa"/>
            <w:shd w:val="clear" w:color="auto" w:fill="99CC00"/>
          </w:tcPr>
          <w:p w14:paraId="1D973077" w14:textId="3FD7CA3D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3260" w:type="dxa"/>
          </w:tcPr>
          <w:p w14:paraId="4C2B187A" w14:textId="57928C33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A52A68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A52A68" w:rsidRPr="00D055E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A52A68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10220D0F" w14:textId="2C196A2E" w:rsidR="00A52A68" w:rsidRPr="006102CE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Municipal de la Mujer</w:t>
            </w:r>
          </w:p>
        </w:tc>
        <w:tc>
          <w:tcPr>
            <w:tcW w:w="3702" w:type="dxa"/>
          </w:tcPr>
          <w:p w14:paraId="0F04B9DA" w14:textId="77777777" w:rsidR="00A52A68" w:rsidRPr="006102CE" w:rsidRDefault="00A52A68" w:rsidP="00A52A68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512" w:type="dxa"/>
            <w:gridSpan w:val="2"/>
          </w:tcPr>
          <w:p w14:paraId="465274C2" w14:textId="4D0FA41A" w:rsidR="00A52A68" w:rsidRPr="006102CE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10971">
              <w:rPr>
                <w:rFonts w:ascii="Century Gothic" w:hAnsi="Century Gothic"/>
                <w:b/>
                <w:bCs/>
                <w:sz w:val="24"/>
                <w:szCs w:val="24"/>
              </w:rPr>
              <w:t>Oficina Municipal de Seguridad Alimentaria y Nutricional</w:t>
            </w:r>
          </w:p>
        </w:tc>
      </w:tr>
      <w:tr w:rsidR="00A52A68" w:rsidRPr="008862BD" w14:paraId="04865B05" w14:textId="77777777" w:rsidTr="00A52A68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252" w:type="dxa"/>
            <w:shd w:val="clear" w:color="auto" w:fill="99CC00"/>
            <w:vAlign w:val="center"/>
          </w:tcPr>
          <w:p w14:paraId="00CD2A50" w14:textId="6302387B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3260" w:type="dxa"/>
            <w:shd w:val="clear" w:color="auto" w:fill="99CC00"/>
            <w:vAlign w:val="center"/>
          </w:tcPr>
          <w:p w14:paraId="0D907B74" w14:textId="38AB786E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A52A68" w:rsidRPr="008862BD" w14:paraId="392098E8" w14:textId="77777777" w:rsidTr="00A52A68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76F42680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  <w:proofErr w:type="spellStart"/>
            <w:r>
              <w:rPr>
                <w:rFonts w:ascii="Century Gothic" w:hAnsi="Century Gothic"/>
                <w:b/>
                <w:bCs/>
              </w:rPr>
              <w:t>Keily</w:t>
            </w:r>
            <w:proofErr w:type="spellEnd"/>
            <w:r>
              <w:rPr>
                <w:rFonts w:ascii="Century Gothic" w:hAnsi="Century Gothic"/>
                <w:b/>
                <w:bCs/>
              </w:rPr>
              <w:t xml:space="preserve"> Mishel Callejas </w:t>
            </w:r>
            <w:proofErr w:type="spellStart"/>
            <w:r>
              <w:rPr>
                <w:rFonts w:ascii="Century Gothic" w:hAnsi="Century Gothic"/>
                <w:b/>
                <w:bCs/>
              </w:rPr>
              <w:t>Xuyá</w:t>
            </w:r>
            <w:proofErr w:type="spellEnd"/>
          </w:p>
        </w:tc>
        <w:tc>
          <w:tcPr>
            <w:tcW w:w="2252" w:type="dxa"/>
            <w:vMerge w:val="restart"/>
          </w:tcPr>
          <w:p w14:paraId="6FD70F34" w14:textId="32FB052C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vMerge w:val="restart"/>
            <w:vAlign w:val="center"/>
          </w:tcPr>
          <w:p w14:paraId="4C666AA5" w14:textId="76E70EC6" w:rsidR="00A52A68" w:rsidRPr="00686FD7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20</w:t>
            </w:r>
            <w:r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febrero de 2025</w:t>
            </w:r>
          </w:p>
        </w:tc>
      </w:tr>
      <w:tr w:rsidR="00A52A68" w:rsidRPr="008862BD" w14:paraId="3E46D96A" w14:textId="77777777" w:rsidTr="00A52A68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447B5E79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Coordinadora de la Oficina Municipal de Seguridad Alimentaria y Nutricional </w:t>
            </w:r>
          </w:p>
        </w:tc>
        <w:tc>
          <w:tcPr>
            <w:tcW w:w="2252" w:type="dxa"/>
            <w:vMerge/>
          </w:tcPr>
          <w:p w14:paraId="5DCB8DFC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vMerge/>
          </w:tcPr>
          <w:p w14:paraId="1F0AC1E3" w14:textId="77777777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A52A68" w:rsidRPr="008862BD" w14:paraId="6982697F" w14:textId="77777777" w:rsidTr="00A52A68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52" w:type="dxa"/>
            <w:shd w:val="clear" w:color="auto" w:fill="99CC00"/>
          </w:tcPr>
          <w:p w14:paraId="1151A974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shd w:val="clear" w:color="auto" w:fill="99CC00"/>
          </w:tcPr>
          <w:p w14:paraId="04DE918C" w14:textId="04C64878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A52A68" w:rsidRPr="008862BD" w14:paraId="2D4EBC31" w14:textId="77777777" w:rsidTr="00A52A68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0CA150B0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52" w:type="dxa"/>
            <w:vMerge w:val="restart"/>
          </w:tcPr>
          <w:p w14:paraId="05373781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vMerge w:val="restart"/>
            <w:vAlign w:val="center"/>
          </w:tcPr>
          <w:p w14:paraId="1B6EF774" w14:textId="77777777" w:rsidR="00A52A68" w:rsidRPr="00275974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A52A68" w:rsidRPr="008862BD" w14:paraId="4B419F3C" w14:textId="77777777" w:rsidTr="00A52A68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23A12656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52" w:type="dxa"/>
            <w:vMerge/>
          </w:tcPr>
          <w:p w14:paraId="5352479E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vMerge/>
          </w:tcPr>
          <w:p w14:paraId="0835AB25" w14:textId="77777777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A52A68" w:rsidRPr="008862BD" w14:paraId="7D0663BA" w14:textId="77777777" w:rsidTr="00A52A68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52" w:type="dxa"/>
            <w:shd w:val="clear" w:color="auto" w:fill="99CC00"/>
          </w:tcPr>
          <w:p w14:paraId="737AA524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shd w:val="clear" w:color="auto" w:fill="99CC00"/>
          </w:tcPr>
          <w:p w14:paraId="431E5096" w14:textId="2F1FC601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A52A68" w:rsidRPr="008862BD" w14:paraId="007C3FEF" w14:textId="77777777" w:rsidTr="00A52A68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5CADD94D" w14:textId="77777777" w:rsidR="00850207" w:rsidRPr="00850207" w:rsidRDefault="00850207" w:rsidP="00850207">
            <w:pPr>
              <w:rPr>
                <w:rFonts w:ascii="Century Gothic" w:hAnsi="Century Gothic"/>
                <w:b/>
                <w:bCs/>
              </w:rPr>
            </w:pPr>
            <w:r w:rsidRPr="00850207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244A8EC8" w:rsidR="00A52A68" w:rsidRPr="00275974" w:rsidRDefault="00A52A68" w:rsidP="00850207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52" w:type="dxa"/>
            <w:vMerge w:val="restart"/>
          </w:tcPr>
          <w:p w14:paraId="289DD31C" w14:textId="77777777" w:rsidR="00A52A68" w:rsidRPr="00275974" w:rsidRDefault="00A52A68" w:rsidP="00A52A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3260" w:type="dxa"/>
            <w:vMerge w:val="restart"/>
            <w:vAlign w:val="center"/>
          </w:tcPr>
          <w:p w14:paraId="49238087" w14:textId="77777777" w:rsidR="00A52A68" w:rsidRPr="00275974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A52A68" w:rsidRPr="008862BD" w14:paraId="54DFABBF" w14:textId="77777777" w:rsidTr="00A52A68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A52A68" w:rsidRPr="008862BD" w:rsidRDefault="00A52A68" w:rsidP="00A52A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5B544893" w:rsidR="00A52A68" w:rsidRPr="008862BD" w:rsidRDefault="00850207" w:rsidP="00850207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50207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252" w:type="dxa"/>
            <w:vMerge/>
          </w:tcPr>
          <w:p w14:paraId="0E4DDCFC" w14:textId="77777777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3260" w:type="dxa"/>
            <w:vMerge/>
          </w:tcPr>
          <w:p w14:paraId="5C2364D2" w14:textId="77777777" w:rsidR="00A52A68" w:rsidRPr="008862BD" w:rsidRDefault="00A52A68" w:rsidP="00A52A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941CB39" w14:textId="77777777" w:rsidR="00A52A68" w:rsidRDefault="00A52A68" w:rsidP="00E35A54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75A86BF0" w:rsidR="007D33A0" w:rsidRPr="002B2519" w:rsidRDefault="00615417" w:rsidP="00E35A54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54321E26" w14:textId="60217930" w:rsidR="005431CF" w:rsidRPr="005431CF" w:rsidRDefault="005431CF" w:rsidP="005431CF">
      <w:pPr>
        <w:spacing w:after="0" w:line="240" w:lineRule="auto"/>
        <w:jc w:val="both"/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</w:pPr>
      <w:r w:rsidRPr="005431CF"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  <w:t xml:space="preserve">Promover hábitos saludables para prevenir enfermedades y mejorar la calidad de vida de las personas del municipio. </w:t>
      </w:r>
    </w:p>
    <w:p w14:paraId="0D9DE08A" w14:textId="13740ACA" w:rsidR="002B2519" w:rsidRPr="002B2519" w:rsidRDefault="002B2519" w:rsidP="002B2519">
      <w:pPr>
        <w:jc w:val="both"/>
        <w:rPr>
          <w:rFonts w:ascii="Century Gothic" w:hAnsi="Century Gothic"/>
          <w:sz w:val="24"/>
          <w:szCs w:val="24"/>
        </w:rPr>
      </w:pPr>
    </w:p>
    <w:p w14:paraId="47AE07E8" w14:textId="5516029C" w:rsidR="002C793B" w:rsidRPr="008862BD" w:rsidRDefault="007D33A0" w:rsidP="00E35A54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5126A6A0" w14:textId="703B0665" w:rsidR="005831A0" w:rsidRPr="00E35A54" w:rsidRDefault="00434B35" w:rsidP="00E35A54">
      <w:pPr>
        <w:pStyle w:val="ListParagraph"/>
        <w:numPr>
          <w:ilvl w:val="0"/>
          <w:numId w:val="9"/>
        </w:numPr>
        <w:rPr>
          <w:rFonts w:ascii="Century Gothic" w:hAnsi="Century Gothic"/>
          <w:sz w:val="24"/>
          <w:szCs w:val="24"/>
        </w:rPr>
      </w:pPr>
      <w:r w:rsidRPr="00E35A54">
        <w:rPr>
          <w:rFonts w:ascii="Century Gothic" w:hAnsi="Century Gothic"/>
          <w:sz w:val="24"/>
          <w:szCs w:val="24"/>
        </w:rPr>
        <w:t>Constitución Política de la República de Guatemal</w:t>
      </w:r>
      <w:r w:rsidR="000C1692" w:rsidRPr="00E35A54">
        <w:rPr>
          <w:rFonts w:ascii="Century Gothic" w:hAnsi="Century Gothic"/>
          <w:sz w:val="24"/>
          <w:szCs w:val="24"/>
        </w:rPr>
        <w:t>a,</w:t>
      </w:r>
      <w:r w:rsidRPr="00E35A54">
        <w:rPr>
          <w:rFonts w:ascii="Century Gothic" w:hAnsi="Century Gothic"/>
          <w:sz w:val="24"/>
          <w:szCs w:val="24"/>
        </w:rPr>
        <w:t xml:space="preserve"> Artículo 2,94,99</w:t>
      </w:r>
      <w:r w:rsidR="000C1692" w:rsidRPr="00E35A54">
        <w:rPr>
          <w:rFonts w:ascii="Century Gothic" w:hAnsi="Century Gothic"/>
          <w:sz w:val="24"/>
          <w:szCs w:val="24"/>
        </w:rPr>
        <w:t xml:space="preserve"> y </w:t>
      </w:r>
      <w:r w:rsidRPr="00E35A54">
        <w:rPr>
          <w:rFonts w:ascii="Century Gothic" w:hAnsi="Century Gothic"/>
          <w:sz w:val="24"/>
          <w:szCs w:val="24"/>
        </w:rPr>
        <w:t>183</w:t>
      </w:r>
      <w:r w:rsidR="000C1692" w:rsidRPr="00E35A54">
        <w:rPr>
          <w:rFonts w:ascii="Century Gothic" w:hAnsi="Century Gothic"/>
          <w:sz w:val="24"/>
          <w:szCs w:val="24"/>
        </w:rPr>
        <w:t>.</w:t>
      </w:r>
    </w:p>
    <w:p w14:paraId="2A34FA94" w14:textId="26CF5210" w:rsidR="001810BE" w:rsidRPr="00E35A54" w:rsidRDefault="001810BE" w:rsidP="00E35A54">
      <w:pPr>
        <w:pStyle w:val="ListParagraph"/>
        <w:numPr>
          <w:ilvl w:val="0"/>
          <w:numId w:val="9"/>
        </w:numPr>
        <w:rPr>
          <w:rFonts w:ascii="Century Gothic" w:hAnsi="Century Gothic"/>
          <w:sz w:val="24"/>
          <w:szCs w:val="24"/>
        </w:rPr>
      </w:pPr>
      <w:r w:rsidRPr="00E35A54">
        <w:rPr>
          <w:rFonts w:ascii="Century Gothic" w:hAnsi="Century Gothic"/>
          <w:sz w:val="24"/>
          <w:szCs w:val="24"/>
        </w:rPr>
        <w:t xml:space="preserve">Plan nacional de desarrollo </w:t>
      </w:r>
      <w:proofErr w:type="spellStart"/>
      <w:r w:rsidR="00552E7A" w:rsidRPr="00E35A54">
        <w:rPr>
          <w:rFonts w:ascii="Century Gothic" w:hAnsi="Century Gothic"/>
          <w:sz w:val="24"/>
          <w:szCs w:val="24"/>
        </w:rPr>
        <w:t>K</w:t>
      </w:r>
      <w:r w:rsidR="0087518D" w:rsidRPr="00E35A54">
        <w:rPr>
          <w:rFonts w:ascii="Century Gothic" w:hAnsi="Century Gothic"/>
          <w:sz w:val="24"/>
          <w:szCs w:val="24"/>
        </w:rPr>
        <w:t>´</w:t>
      </w:r>
      <w:r w:rsidR="00552E7A" w:rsidRPr="00E35A54">
        <w:rPr>
          <w:rFonts w:ascii="Century Gothic" w:hAnsi="Century Gothic"/>
          <w:sz w:val="24"/>
          <w:szCs w:val="24"/>
        </w:rPr>
        <w:t>atún</w:t>
      </w:r>
      <w:proofErr w:type="spellEnd"/>
      <w:r w:rsidR="00086C5B" w:rsidRPr="00E35A54">
        <w:rPr>
          <w:rFonts w:ascii="Century Gothic" w:hAnsi="Century Gothic"/>
          <w:sz w:val="24"/>
          <w:szCs w:val="24"/>
        </w:rPr>
        <w:t xml:space="preserve"> 2032</w:t>
      </w:r>
      <w:r w:rsidRPr="00E35A54">
        <w:rPr>
          <w:rFonts w:ascii="Century Gothic" w:hAnsi="Century Gothic"/>
          <w:sz w:val="24"/>
          <w:szCs w:val="24"/>
        </w:rPr>
        <w:t>.</w:t>
      </w:r>
    </w:p>
    <w:p w14:paraId="64C1BD0E" w14:textId="619749F1" w:rsidR="00086C5B" w:rsidRPr="00E35A54" w:rsidRDefault="00086C5B" w:rsidP="00E35A54">
      <w:pPr>
        <w:pStyle w:val="ListParagraph"/>
        <w:numPr>
          <w:ilvl w:val="0"/>
          <w:numId w:val="9"/>
        </w:numPr>
        <w:ind w:right="-142"/>
        <w:jc w:val="both"/>
        <w:rPr>
          <w:rFonts w:ascii="Century Gothic" w:hAnsi="Century Gothic"/>
          <w:sz w:val="24"/>
          <w:szCs w:val="24"/>
        </w:rPr>
      </w:pPr>
      <w:r w:rsidRPr="00E35A54">
        <w:rPr>
          <w:rFonts w:ascii="Century Gothic" w:hAnsi="Century Gothic"/>
          <w:sz w:val="24"/>
          <w:szCs w:val="24"/>
        </w:rPr>
        <w:t>Ley 32-2005, ley del sistema nacional de Seguridad Alimentaria y Nutricional.</w:t>
      </w:r>
    </w:p>
    <w:p w14:paraId="4EF6C9F1" w14:textId="17D91A7C" w:rsidR="00DE14FA" w:rsidRPr="00E35A54" w:rsidRDefault="00DE14FA" w:rsidP="00E35A54">
      <w:pPr>
        <w:pStyle w:val="ListParagraph"/>
        <w:numPr>
          <w:ilvl w:val="0"/>
          <w:numId w:val="9"/>
        </w:numPr>
        <w:ind w:right="-142"/>
        <w:jc w:val="both"/>
        <w:rPr>
          <w:rFonts w:ascii="Century Gothic" w:hAnsi="Century Gothic"/>
          <w:sz w:val="24"/>
          <w:szCs w:val="24"/>
        </w:rPr>
      </w:pPr>
      <w:r w:rsidRPr="00E35A54">
        <w:rPr>
          <w:rFonts w:ascii="Century Gothic" w:hAnsi="Century Gothic"/>
          <w:sz w:val="24"/>
          <w:szCs w:val="24"/>
        </w:rPr>
        <w:t xml:space="preserve">Código de Salud en el artículo </w:t>
      </w:r>
      <w:r w:rsidR="00896734" w:rsidRPr="00E35A54">
        <w:rPr>
          <w:rFonts w:ascii="Century Gothic" w:hAnsi="Century Gothic"/>
          <w:sz w:val="24"/>
          <w:szCs w:val="24"/>
        </w:rPr>
        <w:t>38</w:t>
      </w:r>
      <w:r w:rsidR="000C1692" w:rsidRPr="00E35A54">
        <w:rPr>
          <w:rFonts w:ascii="Century Gothic" w:hAnsi="Century Gothic"/>
          <w:sz w:val="24"/>
          <w:szCs w:val="24"/>
        </w:rPr>
        <w:t xml:space="preserve"> y </w:t>
      </w:r>
      <w:r w:rsidRPr="00E35A54">
        <w:rPr>
          <w:rFonts w:ascii="Century Gothic" w:hAnsi="Century Gothic"/>
          <w:sz w:val="24"/>
          <w:szCs w:val="24"/>
        </w:rPr>
        <w:t>43</w:t>
      </w:r>
      <w:r w:rsidR="000C1692" w:rsidRPr="00E35A54">
        <w:rPr>
          <w:rFonts w:ascii="Century Gothic" w:hAnsi="Century Gothic"/>
          <w:sz w:val="24"/>
          <w:szCs w:val="24"/>
        </w:rPr>
        <w:t>.</w:t>
      </w:r>
    </w:p>
    <w:p w14:paraId="4D4F108E" w14:textId="1F977AF9" w:rsidR="00E35A54" w:rsidRPr="00E35A54" w:rsidRDefault="00E35A54" w:rsidP="00E35A54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E35A54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120DC0A7" w14:textId="77777777" w:rsidR="00E35A54" w:rsidRDefault="00E35A54" w:rsidP="00D13CBF">
      <w:pPr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4BC521F0" w14:textId="77777777" w:rsidR="00E35A54" w:rsidRDefault="00E35A54" w:rsidP="00E35A54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64B3C735" w14:textId="77777777" w:rsidR="00E35A54" w:rsidRPr="00E35A54" w:rsidRDefault="00E35A54" w:rsidP="00E35A54">
      <w:pPr>
        <w:pStyle w:val="ListParagraph"/>
        <w:numPr>
          <w:ilvl w:val="0"/>
          <w:numId w:val="10"/>
        </w:numPr>
        <w:rPr>
          <w:rFonts w:ascii="Century Gothic" w:hAnsi="Century Gothic"/>
          <w:sz w:val="24"/>
          <w:szCs w:val="24"/>
        </w:rPr>
      </w:pPr>
      <w:r w:rsidRPr="00E35A54">
        <w:rPr>
          <w:rFonts w:ascii="Century Gothic" w:hAnsi="Century Gothic"/>
          <w:sz w:val="24"/>
          <w:szCs w:val="24"/>
        </w:rPr>
        <w:t>Coordinadora de la Oficina Municipal de Seguridad Alimentaria y Nutricional.</w:t>
      </w:r>
    </w:p>
    <w:p w14:paraId="5FEE1FFB" w14:textId="77777777" w:rsidR="00E35A54" w:rsidRPr="00E35A54" w:rsidRDefault="00E35A54" w:rsidP="00E35A54">
      <w:pPr>
        <w:pStyle w:val="ListParagraph"/>
        <w:numPr>
          <w:ilvl w:val="0"/>
          <w:numId w:val="10"/>
        </w:numPr>
        <w:rPr>
          <w:rFonts w:ascii="Century Gothic" w:hAnsi="Century Gothic"/>
          <w:sz w:val="24"/>
          <w:szCs w:val="24"/>
        </w:rPr>
      </w:pPr>
      <w:r w:rsidRPr="00E35A54">
        <w:rPr>
          <w:rFonts w:ascii="Century Gothic" w:hAnsi="Century Gothic"/>
          <w:sz w:val="24"/>
          <w:szCs w:val="24"/>
        </w:rPr>
        <w:t xml:space="preserve">Nutricionista </w:t>
      </w:r>
    </w:p>
    <w:p w14:paraId="7D64834D" w14:textId="0F64F0D2" w:rsidR="007D33A0" w:rsidRPr="00E35A54" w:rsidRDefault="005831A0" w:rsidP="00E35A54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E35A54">
        <w:rPr>
          <w:rFonts w:ascii="Century Gothic" w:hAnsi="Century Gothic"/>
          <w:b/>
          <w:bCs/>
          <w:sz w:val="36"/>
          <w:szCs w:val="36"/>
        </w:rPr>
        <w:t>Requisitos</w:t>
      </w:r>
    </w:p>
    <w:p w14:paraId="6231FAF1" w14:textId="6F42B065" w:rsidR="00EE20EA" w:rsidRDefault="00187947" w:rsidP="00E35A54">
      <w:pPr>
        <w:pStyle w:val="ListParagraph"/>
        <w:numPr>
          <w:ilvl w:val="0"/>
          <w:numId w:val="1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Ser sanluqueño </w:t>
      </w:r>
    </w:p>
    <w:p w14:paraId="6C7607BA" w14:textId="2719D198" w:rsidR="00187947" w:rsidRPr="00187947" w:rsidRDefault="00187947" w:rsidP="00E35A54">
      <w:pPr>
        <w:pStyle w:val="ListParagraph"/>
        <w:numPr>
          <w:ilvl w:val="0"/>
          <w:numId w:val="1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Documento de identificación DPI.</w:t>
      </w:r>
    </w:p>
    <w:p w14:paraId="7D6EB501" w14:textId="2192E482" w:rsidR="005C0BC7" w:rsidRPr="005831A0" w:rsidRDefault="005C0BC7" w:rsidP="00D13CBF">
      <w:pPr>
        <w:rPr>
          <w:rFonts w:ascii="Century Gothic" w:hAnsi="Century Gothic"/>
          <w:sz w:val="24"/>
          <w:szCs w:val="24"/>
        </w:rPr>
      </w:pPr>
    </w:p>
    <w:p w14:paraId="7B69808B" w14:textId="1BD88693" w:rsidR="007D33A0" w:rsidRPr="008862BD" w:rsidRDefault="00E35A54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260"/>
      </w:tblGrid>
      <w:tr w:rsidR="00CE3923" w:rsidRPr="00DF7941" w14:paraId="6D9BD7AB" w14:textId="77777777" w:rsidTr="00E35A54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907CA67" w14:textId="77777777" w:rsidR="00CE3923" w:rsidRPr="00DF7941" w:rsidRDefault="00CE392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F7941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3AECC27C" w14:textId="77777777" w:rsidR="00CE3923" w:rsidRPr="00DF7941" w:rsidRDefault="00CE392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F7941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7EDECA2" w14:textId="77777777" w:rsidR="00CE3923" w:rsidRPr="00DF7941" w:rsidRDefault="00CE392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F7941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CE3923" w:rsidRPr="00DF7941" w14:paraId="5BE363DB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6AB03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B64CF" w14:textId="39C36CDD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Verifica</w:t>
            </w:r>
            <w:r w:rsidR="007B02D6">
              <w:rPr>
                <w:rFonts w:ascii="Century Gothic" w:hAnsi="Century Gothic"/>
              </w:rPr>
              <w:t>r la</w:t>
            </w:r>
            <w:r w:rsidRPr="00DF7941">
              <w:rPr>
                <w:rFonts w:ascii="Century Gothic" w:hAnsi="Century Gothic"/>
              </w:rPr>
              <w:t xml:space="preserve"> priorización de población a beneficiar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7476B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Directora DMM</w:t>
            </w:r>
          </w:p>
          <w:p w14:paraId="237BB534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Coordinadora OMSAN</w:t>
            </w:r>
          </w:p>
        </w:tc>
      </w:tr>
      <w:tr w:rsidR="00CE3923" w:rsidRPr="00DF7941" w14:paraId="1A139125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AABD7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F246F" w14:textId="77777777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Realizar propuesta de sesiones educativas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57B30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Coordinadora OMSAN</w:t>
            </w:r>
          </w:p>
        </w:tc>
      </w:tr>
      <w:tr w:rsidR="00CE3923" w:rsidRPr="00DF7941" w14:paraId="5E601119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3EE76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023A5" w14:textId="49CD53A0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</w:t>
            </w:r>
            <w:r w:rsidR="007B02D6">
              <w:rPr>
                <w:rFonts w:ascii="Century Gothic" w:hAnsi="Century Gothic"/>
              </w:rPr>
              <w:t>r</w:t>
            </w:r>
            <w:r w:rsidRPr="00DF7941">
              <w:rPr>
                <w:rFonts w:ascii="Century Gothic" w:hAnsi="Century Gothic"/>
              </w:rPr>
              <w:t xml:space="preserve"> con instituciones y/o lideres comunitarios para brindar propuesta de sesiones educativas en las comunidades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457AC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Directora de la DMM</w:t>
            </w:r>
          </w:p>
          <w:p w14:paraId="37D41616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Coordinadora OMSAN</w:t>
            </w:r>
          </w:p>
        </w:tc>
      </w:tr>
      <w:tr w:rsidR="00CE3923" w:rsidRPr="00DF7941" w14:paraId="3F49F058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CD462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C8773" w14:textId="6D56DC73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Planifica</w:t>
            </w:r>
            <w:r w:rsidR="007B02D6">
              <w:rPr>
                <w:rFonts w:ascii="Century Gothic" w:hAnsi="Century Gothic"/>
              </w:rPr>
              <w:t xml:space="preserve">r </w:t>
            </w:r>
            <w:r w:rsidR="007B02D6" w:rsidRPr="00DF7941">
              <w:rPr>
                <w:rFonts w:ascii="Century Gothic" w:hAnsi="Century Gothic"/>
              </w:rPr>
              <w:t>sesi</w:t>
            </w:r>
            <w:r w:rsidR="007B02D6">
              <w:rPr>
                <w:rFonts w:ascii="Century Gothic" w:hAnsi="Century Gothic"/>
              </w:rPr>
              <w:t>ones</w:t>
            </w:r>
            <w:r w:rsidR="007B02D6" w:rsidRPr="00DF7941">
              <w:rPr>
                <w:rFonts w:ascii="Century Gothic" w:hAnsi="Century Gothic"/>
              </w:rPr>
              <w:t xml:space="preserve"> educativas</w:t>
            </w:r>
            <w:r w:rsidRPr="00DF7941">
              <w:rPr>
                <w:rFonts w:ascii="Century Gothic" w:hAnsi="Century Gothic"/>
              </w:rPr>
              <w:t xml:space="preserve"> nutricional según grupo objetivo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50412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Coordinadora OMSAN</w:t>
            </w:r>
          </w:p>
        </w:tc>
      </w:tr>
      <w:tr w:rsidR="00CE3923" w:rsidRPr="00DF7941" w14:paraId="5C119BEC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63697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8F16F" w14:textId="1675896D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Prepara</w:t>
            </w:r>
            <w:r w:rsidR="007B02D6">
              <w:rPr>
                <w:rFonts w:ascii="Century Gothic" w:hAnsi="Century Gothic"/>
              </w:rPr>
              <w:t xml:space="preserve">r </w:t>
            </w:r>
            <w:r w:rsidRPr="00DF7941">
              <w:rPr>
                <w:rFonts w:ascii="Century Gothic" w:hAnsi="Century Gothic"/>
              </w:rPr>
              <w:t>material, equipo, herramientas educativas nutricionales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2FA19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Coordinadora OMSAN</w:t>
            </w:r>
          </w:p>
        </w:tc>
      </w:tr>
      <w:tr w:rsidR="00CE3923" w:rsidRPr="00DF7941" w14:paraId="324410E6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79CE7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B208A" w14:textId="77777777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Convocar a beneficiarios de la sesión educativa nutricional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C00B6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Instituciones, lideres comunitarios, organizaciones civiles, directora DMM, Coordinadora OMSAN</w:t>
            </w:r>
          </w:p>
        </w:tc>
      </w:tr>
      <w:tr w:rsidR="00CE3923" w:rsidRPr="00DF7941" w14:paraId="4FA4DF8C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905AB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7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B6137" w14:textId="1B8343A0" w:rsidR="00CE3923" w:rsidRPr="00DF7941" w:rsidRDefault="00CE3923">
            <w:pPr>
              <w:jc w:val="both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Ejecu</w:t>
            </w:r>
            <w:r w:rsidR="007B02D6">
              <w:rPr>
                <w:rFonts w:ascii="Century Gothic" w:hAnsi="Century Gothic"/>
              </w:rPr>
              <w:t>tar sesión</w:t>
            </w:r>
            <w:r w:rsidRPr="00DF7941">
              <w:rPr>
                <w:rFonts w:ascii="Century Gothic" w:hAnsi="Century Gothic"/>
              </w:rPr>
              <w:t xml:space="preserve"> educativa nutricional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D4AA1" w14:textId="77777777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Coordinadora OMSAN</w:t>
            </w:r>
          </w:p>
        </w:tc>
      </w:tr>
      <w:tr w:rsidR="00CE3923" w:rsidRPr="00DF7941" w14:paraId="25DFC874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20F86" w14:textId="6557C6EB" w:rsidR="00CE3923" w:rsidRPr="00DF7941" w:rsidRDefault="0085020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A6650" w14:textId="519692DA" w:rsidR="00CE3923" w:rsidRPr="00DF7941" w:rsidRDefault="00850207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Ingresar a la</w:t>
            </w:r>
            <w:r w:rsidR="00CE3923" w:rsidRPr="00DF7941">
              <w:rPr>
                <w:rFonts w:ascii="Century Gothic" w:hAnsi="Century Gothic"/>
              </w:rPr>
              <w:t xml:space="preserve"> base de datos de actividad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3F4B5" w14:textId="01EEABAC" w:rsidR="00CE3923" w:rsidRPr="00DF7941" w:rsidRDefault="00CE3923">
            <w:pPr>
              <w:jc w:val="center"/>
              <w:rPr>
                <w:rFonts w:ascii="Century Gothic" w:hAnsi="Century Gothic"/>
              </w:rPr>
            </w:pPr>
            <w:r w:rsidRPr="00DF7941">
              <w:rPr>
                <w:rFonts w:ascii="Century Gothic" w:hAnsi="Century Gothic"/>
              </w:rPr>
              <w:t>Coordina</w:t>
            </w:r>
            <w:r w:rsidR="00850207">
              <w:rPr>
                <w:rFonts w:ascii="Century Gothic" w:hAnsi="Century Gothic"/>
              </w:rPr>
              <w:t xml:space="preserve">dora </w:t>
            </w:r>
            <w:r w:rsidR="00850207" w:rsidRPr="00DF7941">
              <w:rPr>
                <w:rFonts w:ascii="Century Gothic" w:hAnsi="Century Gothic"/>
              </w:rPr>
              <w:t>OMSAN</w:t>
            </w:r>
          </w:p>
        </w:tc>
      </w:tr>
      <w:tr w:rsidR="00DF7941" w:rsidRPr="00DF7941" w14:paraId="509AAD7E" w14:textId="77777777" w:rsidTr="00E35A54">
        <w:trPr>
          <w:trHeight w:val="252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8A3E3" w14:textId="121773E1" w:rsidR="00DF7941" w:rsidRPr="00DF7941" w:rsidRDefault="0085020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9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3FB01" w14:textId="358BC466" w:rsidR="00DF7941" w:rsidRPr="00DF7941" w:rsidRDefault="00DF7941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Fin de procedimiento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13067" w14:textId="77777777" w:rsidR="00DF7941" w:rsidRPr="00DF7941" w:rsidRDefault="00DF7941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23B2FDF7" w14:textId="77777777" w:rsidR="007B02D6" w:rsidRDefault="007B02D6" w:rsidP="0018794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2AC37B4" w14:textId="055248EE" w:rsidR="00A60EE3" w:rsidRDefault="00A60EE3" w:rsidP="007B02D6">
      <w:pPr>
        <w:rPr>
          <w:rFonts w:ascii="Century Gothic" w:hAnsi="Century Gothic"/>
          <w:b/>
          <w:bCs/>
          <w:sz w:val="36"/>
          <w:szCs w:val="36"/>
        </w:rPr>
      </w:pPr>
    </w:p>
    <w:p w14:paraId="145F3FE7" w14:textId="77777777" w:rsidR="00850207" w:rsidRDefault="00850207" w:rsidP="007B02D6">
      <w:pPr>
        <w:rPr>
          <w:rFonts w:ascii="Century Gothic" w:hAnsi="Century Gothic"/>
          <w:b/>
          <w:bCs/>
          <w:sz w:val="36"/>
          <w:szCs w:val="36"/>
        </w:rPr>
      </w:pPr>
    </w:p>
    <w:p w14:paraId="15779F4A" w14:textId="77777777" w:rsidR="00850207" w:rsidRDefault="00850207" w:rsidP="007B02D6">
      <w:pPr>
        <w:rPr>
          <w:rFonts w:ascii="Century Gothic" w:hAnsi="Century Gothic"/>
          <w:b/>
          <w:bCs/>
          <w:sz w:val="36"/>
          <w:szCs w:val="36"/>
        </w:rPr>
      </w:pPr>
    </w:p>
    <w:p w14:paraId="1D7801DC" w14:textId="26F004D7" w:rsidR="00850207" w:rsidRPr="008862BD" w:rsidRDefault="00850207" w:rsidP="0085020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4B013B83" w14:textId="3301056E" w:rsidR="00850207" w:rsidRDefault="006A69B0" w:rsidP="006A69B0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493A1664" wp14:editId="2F15F157">
            <wp:extent cx="7313773" cy="4357776"/>
            <wp:effectExtent l="0" t="0" r="1905" b="5080"/>
            <wp:docPr id="17040970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097082" name=""/>
                    <pic:cNvPicPr/>
                  </pic:nvPicPr>
                  <pic:blipFill rotWithShape="1">
                    <a:blip r:embed="rId9"/>
                    <a:srcRect l="1638" r="-1" b="11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0580" cy="4379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EC500E" w14:textId="77777777" w:rsidR="00850207" w:rsidRPr="000554B9" w:rsidRDefault="00850207" w:rsidP="00850207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6327785"/>
      <w:r w:rsidRPr="000554B9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850207" w:rsidRPr="000554B9" w14:paraId="48C011DC" w14:textId="77777777" w:rsidTr="004425FA">
        <w:trPr>
          <w:trHeight w:val="39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81FC5" w14:textId="77777777" w:rsidR="00850207" w:rsidRPr="000554B9" w:rsidRDefault="00850207" w:rsidP="004425FA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554B9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7BDFA" w14:textId="77777777" w:rsidR="00850207" w:rsidRPr="000554B9" w:rsidRDefault="00850207" w:rsidP="004425FA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554B9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850207" w:rsidRPr="000554B9" w14:paraId="751A292C" w14:textId="77777777" w:rsidTr="004425FA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A1073" w14:textId="77777777" w:rsidR="00850207" w:rsidRPr="000554B9" w:rsidRDefault="00850207" w:rsidP="004425FA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5B1FD" w14:textId="77777777" w:rsidR="00850207" w:rsidRPr="000554B9" w:rsidRDefault="00850207" w:rsidP="004425FA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No aplica</w:t>
            </w:r>
          </w:p>
        </w:tc>
      </w:tr>
      <w:bookmarkEnd w:id="0"/>
    </w:tbl>
    <w:p w14:paraId="5E2F8ACA" w14:textId="77777777" w:rsidR="00850207" w:rsidRPr="00187947" w:rsidRDefault="00850207" w:rsidP="007B02D6">
      <w:pPr>
        <w:rPr>
          <w:rFonts w:ascii="Century Gothic" w:hAnsi="Century Gothic"/>
          <w:b/>
          <w:bCs/>
          <w:sz w:val="36"/>
          <w:szCs w:val="36"/>
        </w:rPr>
      </w:pPr>
    </w:p>
    <w:sectPr w:rsidR="00850207" w:rsidRPr="00187947" w:rsidSect="002C793B">
      <w:headerReference w:type="default" r:id="rId10"/>
      <w:footerReference w:type="default" r:id="rId11"/>
      <w:footerReference w:type="first" r:id="rId12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262D3A" w14:textId="77777777" w:rsidR="0038705C" w:rsidRPr="007D33A0" w:rsidRDefault="0038705C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42A5314E" w14:textId="77777777" w:rsidR="0038705C" w:rsidRPr="007D33A0" w:rsidRDefault="0038705C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-1393960691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936873380"/>
          <w:docPartObj>
            <w:docPartGallery w:val="Page Numbers (Top of Page)"/>
            <w:docPartUnique/>
          </w:docPartObj>
        </w:sdtPr>
        <w:sdtContent>
          <w:p w14:paraId="0CF02976" w14:textId="77777777" w:rsidR="00E35A54" w:rsidRPr="008862BD" w:rsidRDefault="00E35A54" w:rsidP="00E35A54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4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4EDDFBE" w14:textId="77777777" w:rsidR="00E35A54" w:rsidRDefault="00E35A5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1E14FF" w14:textId="77777777" w:rsidR="0038705C" w:rsidRPr="007D33A0" w:rsidRDefault="0038705C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79EECCA9" w14:textId="77777777" w:rsidR="0038705C" w:rsidRPr="007D33A0" w:rsidRDefault="0038705C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6981"/>
      <w:gridCol w:w="3390"/>
    </w:tblGrid>
    <w:tr w:rsidR="006C2389" w:rsidRPr="008862BD" w14:paraId="1FC16E64" w14:textId="77777777" w:rsidTr="00A52A68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981" w:type="dxa"/>
          <w:vMerge w:val="restart"/>
          <w:vAlign w:val="center"/>
        </w:tcPr>
        <w:p w14:paraId="65C492AA" w14:textId="3515BA6E" w:rsidR="006C2389" w:rsidRPr="00A10971" w:rsidRDefault="00A10971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sz w:val="24"/>
              <w:szCs w:val="24"/>
            </w:rPr>
            <w:t xml:space="preserve">Procedimiento </w:t>
          </w:r>
          <w:r w:rsidRPr="00A10971">
            <w:rPr>
              <w:rFonts w:ascii="Century Gothic" w:hAnsi="Century Gothic"/>
              <w:sz w:val="24"/>
              <w:szCs w:val="24"/>
            </w:rPr>
            <w:t>Sesiones Educativas Nutricionales</w:t>
          </w:r>
        </w:p>
      </w:tc>
      <w:tc>
        <w:tcPr>
          <w:tcW w:w="3390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E01C77" w14:paraId="25FBDA3F" w14:textId="77777777" w:rsidTr="00A52A68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981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390" w:type="dxa"/>
          <w:vAlign w:val="center"/>
        </w:tcPr>
        <w:p w14:paraId="40340049" w14:textId="5C71917C" w:rsidR="006C2389" w:rsidRPr="00A52A68" w:rsidRDefault="00A52A68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  <w:lang w:val="en-US"/>
            </w:rPr>
          </w:pPr>
          <w:r w:rsidRPr="00A52A68">
            <w:rPr>
              <w:rFonts w:ascii="Century Gothic" w:hAnsi="Century Gothic"/>
              <w:sz w:val="20"/>
              <w:szCs w:val="20"/>
              <w:lang w:val="en-US"/>
            </w:rPr>
            <w:t>PR-MSL-DMM-UOMSAN-SEN-02</w:t>
          </w:r>
        </w:p>
      </w:tc>
    </w:tr>
    <w:tr w:rsidR="006C2389" w:rsidRPr="008862BD" w14:paraId="08CF0DAB" w14:textId="77777777" w:rsidTr="00A52A68">
      <w:trPr>
        <w:trHeight w:val="424"/>
      </w:trPr>
      <w:tc>
        <w:tcPr>
          <w:tcW w:w="3220" w:type="dxa"/>
          <w:vMerge/>
        </w:tcPr>
        <w:p w14:paraId="07E34398" w14:textId="77777777" w:rsidR="006C2389" w:rsidRPr="00A52A68" w:rsidRDefault="006C2389" w:rsidP="002C793B">
          <w:pPr>
            <w:pStyle w:val="Header"/>
            <w:rPr>
              <w:rFonts w:ascii="Century Gothic" w:hAnsi="Century Gothic"/>
              <w:lang w:val="en-US"/>
            </w:rPr>
          </w:pPr>
        </w:p>
      </w:tc>
      <w:tc>
        <w:tcPr>
          <w:tcW w:w="6981" w:type="dxa"/>
          <w:vMerge/>
          <w:vAlign w:val="center"/>
        </w:tcPr>
        <w:p w14:paraId="34A4D30B" w14:textId="77777777" w:rsidR="006C2389" w:rsidRPr="00A52A68" w:rsidRDefault="006C2389" w:rsidP="002C793B">
          <w:pPr>
            <w:pStyle w:val="Header"/>
            <w:jc w:val="center"/>
            <w:rPr>
              <w:rFonts w:ascii="Century Gothic" w:hAnsi="Century Gothic"/>
              <w:lang w:val="en-US"/>
            </w:rPr>
          </w:pPr>
        </w:p>
      </w:tc>
      <w:tc>
        <w:tcPr>
          <w:tcW w:w="3390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A52A68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981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390" w:type="dxa"/>
          <w:vAlign w:val="center"/>
        </w:tcPr>
        <w:p w14:paraId="008BF434" w14:textId="1D9DEED8" w:rsidR="006C2389" w:rsidRPr="008862BD" w:rsidRDefault="00A10971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5798"/>
    <w:multiLevelType w:val="hybridMultilevel"/>
    <w:tmpl w:val="34EE0250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98E1F39"/>
    <w:multiLevelType w:val="hybridMultilevel"/>
    <w:tmpl w:val="3D5426C4"/>
    <w:lvl w:ilvl="0" w:tplc="D85CEF12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757F18"/>
    <w:multiLevelType w:val="hybridMultilevel"/>
    <w:tmpl w:val="0D96B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53082"/>
    <w:multiLevelType w:val="hybridMultilevel"/>
    <w:tmpl w:val="661CAB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2C550C"/>
    <w:multiLevelType w:val="hybridMultilevel"/>
    <w:tmpl w:val="9960868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923C44"/>
    <w:multiLevelType w:val="hybridMultilevel"/>
    <w:tmpl w:val="3CBE9D68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BAA517B"/>
    <w:multiLevelType w:val="hybridMultilevel"/>
    <w:tmpl w:val="6254C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0278751">
    <w:abstractNumId w:val="8"/>
  </w:num>
  <w:num w:numId="2" w16cid:durableId="1948461250">
    <w:abstractNumId w:val="5"/>
  </w:num>
  <w:num w:numId="3" w16cid:durableId="355424456">
    <w:abstractNumId w:val="9"/>
  </w:num>
  <w:num w:numId="4" w16cid:durableId="2125148976">
    <w:abstractNumId w:val="10"/>
  </w:num>
  <w:num w:numId="5" w16cid:durableId="1861241663">
    <w:abstractNumId w:val="0"/>
  </w:num>
  <w:num w:numId="6" w16cid:durableId="229848635">
    <w:abstractNumId w:val="1"/>
  </w:num>
  <w:num w:numId="7" w16cid:durableId="1572345290">
    <w:abstractNumId w:val="4"/>
  </w:num>
  <w:num w:numId="8" w16cid:durableId="887649663">
    <w:abstractNumId w:val="6"/>
  </w:num>
  <w:num w:numId="9" w16cid:durableId="1424380483">
    <w:abstractNumId w:val="3"/>
  </w:num>
  <w:num w:numId="10" w16cid:durableId="1878619744">
    <w:abstractNumId w:val="2"/>
  </w:num>
  <w:num w:numId="11" w16cid:durableId="4022189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587E"/>
    <w:rsid w:val="000072A6"/>
    <w:rsid w:val="0001246A"/>
    <w:rsid w:val="0002426C"/>
    <w:rsid w:val="00046494"/>
    <w:rsid w:val="00055850"/>
    <w:rsid w:val="00056F87"/>
    <w:rsid w:val="00065944"/>
    <w:rsid w:val="000775C6"/>
    <w:rsid w:val="00084AFB"/>
    <w:rsid w:val="00086C5B"/>
    <w:rsid w:val="000918B4"/>
    <w:rsid w:val="000B7369"/>
    <w:rsid w:val="000C1692"/>
    <w:rsid w:val="000C65D4"/>
    <w:rsid w:val="000F03DF"/>
    <w:rsid w:val="0012210E"/>
    <w:rsid w:val="00122360"/>
    <w:rsid w:val="00160AC0"/>
    <w:rsid w:val="00171EAF"/>
    <w:rsid w:val="0017292D"/>
    <w:rsid w:val="00180524"/>
    <w:rsid w:val="00180BD8"/>
    <w:rsid w:val="001810BE"/>
    <w:rsid w:val="00187947"/>
    <w:rsid w:val="00197B11"/>
    <w:rsid w:val="001F1DE5"/>
    <w:rsid w:val="001F530E"/>
    <w:rsid w:val="00204771"/>
    <w:rsid w:val="00207F57"/>
    <w:rsid w:val="00217895"/>
    <w:rsid w:val="00223C25"/>
    <w:rsid w:val="002266DF"/>
    <w:rsid w:val="00227D42"/>
    <w:rsid w:val="002409DE"/>
    <w:rsid w:val="002418E0"/>
    <w:rsid w:val="00245141"/>
    <w:rsid w:val="0025367D"/>
    <w:rsid w:val="00263BF6"/>
    <w:rsid w:val="00275974"/>
    <w:rsid w:val="002918C7"/>
    <w:rsid w:val="002B2519"/>
    <w:rsid w:val="002C793B"/>
    <w:rsid w:val="002D02C9"/>
    <w:rsid w:val="002E544A"/>
    <w:rsid w:val="002F3FEB"/>
    <w:rsid w:val="00310B88"/>
    <w:rsid w:val="00324C24"/>
    <w:rsid w:val="003516B4"/>
    <w:rsid w:val="00357D49"/>
    <w:rsid w:val="0037443A"/>
    <w:rsid w:val="00377321"/>
    <w:rsid w:val="00377885"/>
    <w:rsid w:val="00382096"/>
    <w:rsid w:val="003856AF"/>
    <w:rsid w:val="003862E6"/>
    <w:rsid w:val="00386E72"/>
    <w:rsid w:val="0038705C"/>
    <w:rsid w:val="003A323B"/>
    <w:rsid w:val="003A5B33"/>
    <w:rsid w:val="003C1938"/>
    <w:rsid w:val="003E2BF3"/>
    <w:rsid w:val="0040605C"/>
    <w:rsid w:val="00416FD2"/>
    <w:rsid w:val="00427AE6"/>
    <w:rsid w:val="00434B35"/>
    <w:rsid w:val="00461388"/>
    <w:rsid w:val="004928E5"/>
    <w:rsid w:val="004A77F7"/>
    <w:rsid w:val="004B5872"/>
    <w:rsid w:val="004B695F"/>
    <w:rsid w:val="004B6F17"/>
    <w:rsid w:val="004D366D"/>
    <w:rsid w:val="004E4E41"/>
    <w:rsid w:val="004F5A53"/>
    <w:rsid w:val="004F6A6D"/>
    <w:rsid w:val="004F7566"/>
    <w:rsid w:val="005050F7"/>
    <w:rsid w:val="00507B17"/>
    <w:rsid w:val="00520919"/>
    <w:rsid w:val="0052524B"/>
    <w:rsid w:val="005431CF"/>
    <w:rsid w:val="00552E7A"/>
    <w:rsid w:val="0057044D"/>
    <w:rsid w:val="005831A0"/>
    <w:rsid w:val="00595499"/>
    <w:rsid w:val="005B0602"/>
    <w:rsid w:val="005B0B50"/>
    <w:rsid w:val="005C0BC7"/>
    <w:rsid w:val="005D5284"/>
    <w:rsid w:val="005E0B75"/>
    <w:rsid w:val="00601FEC"/>
    <w:rsid w:val="00604C45"/>
    <w:rsid w:val="006102CE"/>
    <w:rsid w:val="00615417"/>
    <w:rsid w:val="00643745"/>
    <w:rsid w:val="0064628A"/>
    <w:rsid w:val="00686FD7"/>
    <w:rsid w:val="006A69B0"/>
    <w:rsid w:val="006C2389"/>
    <w:rsid w:val="006E25D0"/>
    <w:rsid w:val="006E2FEA"/>
    <w:rsid w:val="006F416B"/>
    <w:rsid w:val="0070175C"/>
    <w:rsid w:val="007148CB"/>
    <w:rsid w:val="00717248"/>
    <w:rsid w:val="00733D24"/>
    <w:rsid w:val="00734E75"/>
    <w:rsid w:val="00760992"/>
    <w:rsid w:val="00762313"/>
    <w:rsid w:val="007B02D6"/>
    <w:rsid w:val="007D0A8D"/>
    <w:rsid w:val="007D33A0"/>
    <w:rsid w:val="00821680"/>
    <w:rsid w:val="00832D18"/>
    <w:rsid w:val="00850207"/>
    <w:rsid w:val="0087518D"/>
    <w:rsid w:val="0088387B"/>
    <w:rsid w:val="008855D7"/>
    <w:rsid w:val="008862BD"/>
    <w:rsid w:val="00896734"/>
    <w:rsid w:val="008C3731"/>
    <w:rsid w:val="008C5943"/>
    <w:rsid w:val="008E056A"/>
    <w:rsid w:val="008E2CD2"/>
    <w:rsid w:val="00921253"/>
    <w:rsid w:val="00984226"/>
    <w:rsid w:val="009A05C0"/>
    <w:rsid w:val="009C14C4"/>
    <w:rsid w:val="00A017EE"/>
    <w:rsid w:val="00A105D9"/>
    <w:rsid w:val="00A10971"/>
    <w:rsid w:val="00A253B2"/>
    <w:rsid w:val="00A437EF"/>
    <w:rsid w:val="00A477AD"/>
    <w:rsid w:val="00A52A68"/>
    <w:rsid w:val="00A53F2C"/>
    <w:rsid w:val="00A60EE3"/>
    <w:rsid w:val="00A718D1"/>
    <w:rsid w:val="00AE14E5"/>
    <w:rsid w:val="00B143A6"/>
    <w:rsid w:val="00B33587"/>
    <w:rsid w:val="00B361C2"/>
    <w:rsid w:val="00B40F95"/>
    <w:rsid w:val="00B4188B"/>
    <w:rsid w:val="00B437F4"/>
    <w:rsid w:val="00B50D2A"/>
    <w:rsid w:val="00B52DEE"/>
    <w:rsid w:val="00B9305A"/>
    <w:rsid w:val="00BA5DCC"/>
    <w:rsid w:val="00BB76FE"/>
    <w:rsid w:val="00BD13EF"/>
    <w:rsid w:val="00BE7224"/>
    <w:rsid w:val="00BF5AB8"/>
    <w:rsid w:val="00C15FCD"/>
    <w:rsid w:val="00C22317"/>
    <w:rsid w:val="00C3409E"/>
    <w:rsid w:val="00C40059"/>
    <w:rsid w:val="00C473FE"/>
    <w:rsid w:val="00C53505"/>
    <w:rsid w:val="00C57993"/>
    <w:rsid w:val="00C95885"/>
    <w:rsid w:val="00CC5BFF"/>
    <w:rsid w:val="00CE3923"/>
    <w:rsid w:val="00CF4C90"/>
    <w:rsid w:val="00D001BE"/>
    <w:rsid w:val="00D055ED"/>
    <w:rsid w:val="00D13CBF"/>
    <w:rsid w:val="00D333BB"/>
    <w:rsid w:val="00D42413"/>
    <w:rsid w:val="00D5312A"/>
    <w:rsid w:val="00D56089"/>
    <w:rsid w:val="00D6057B"/>
    <w:rsid w:val="00D76D32"/>
    <w:rsid w:val="00DE14FA"/>
    <w:rsid w:val="00DF46EB"/>
    <w:rsid w:val="00DF7941"/>
    <w:rsid w:val="00E01C77"/>
    <w:rsid w:val="00E17469"/>
    <w:rsid w:val="00E2773A"/>
    <w:rsid w:val="00E35A54"/>
    <w:rsid w:val="00E75CA4"/>
    <w:rsid w:val="00E9121A"/>
    <w:rsid w:val="00E94DA0"/>
    <w:rsid w:val="00EA57E1"/>
    <w:rsid w:val="00EE20EA"/>
    <w:rsid w:val="00EF0C8A"/>
    <w:rsid w:val="00F1383B"/>
    <w:rsid w:val="00F236CA"/>
    <w:rsid w:val="00F32A49"/>
    <w:rsid w:val="00F45682"/>
    <w:rsid w:val="00F50A23"/>
    <w:rsid w:val="00F66A8A"/>
    <w:rsid w:val="00F7534A"/>
    <w:rsid w:val="00FA56B2"/>
    <w:rsid w:val="00FA7FEA"/>
    <w:rsid w:val="00FB20E2"/>
    <w:rsid w:val="00FD1E29"/>
    <w:rsid w:val="00FE6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206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320</Words>
  <Characters>1830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7</cp:revision>
  <cp:lastPrinted>2025-11-27T04:09:00Z</cp:lastPrinted>
  <dcterms:created xsi:type="dcterms:W3CDTF">2025-10-01T17:51:00Z</dcterms:created>
  <dcterms:modified xsi:type="dcterms:W3CDTF">2025-11-27T04:09:00Z</dcterms:modified>
</cp:coreProperties>
</file>